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C" w:rsidRPr="00DF6FBC" w:rsidRDefault="00DF6FBC" w:rsidP="00DF6FBC">
      <w:pPr>
        <w:widowControl/>
        <w:ind w:firstLine="28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白光综合测试仪</w:t>
      </w:r>
    </w:p>
    <w:p w:rsidR="00DF6FBC" w:rsidRPr="00DF6FBC" w:rsidRDefault="00DF6FBC" w:rsidP="00DF6FBC">
      <w:pPr>
        <w:widowControl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白光综合测试仪是一种精密的光学检测设备，适用于各种视场和潜望高度的白光仪器。该仪器可以完成对各种白光望远系统的大部或全部光学性能的测试。</w:t>
      </w:r>
    </w:p>
    <w:p w:rsidR="00DF6FBC" w:rsidRPr="00DF6FBC" w:rsidRDefault="00DF6FBC" w:rsidP="00DF6FBC">
      <w:pPr>
        <w:widowControl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DF6FBC" w:rsidRPr="00DF6FBC" w:rsidRDefault="00DF6FBC" w:rsidP="00DF6FBC">
      <w:pPr>
        <w:widowControl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DF6FBC" w:rsidRPr="00DF6FBC" w:rsidRDefault="00DF6FBC" w:rsidP="00DF6FBC">
      <w:pPr>
        <w:widowControl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该仪器能测试一下七组共十三项参数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视放大率，两瞳倍率差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左右支光路不平行度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物象倾斜，分划板倾斜，像和分划板相对倾斜，左右支光路相对像倾斜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视差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视度调节范围、视度零位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眼点距离</w:t>
      </w:r>
    </w:p>
    <w:p w:rsidR="00DF6FBC" w:rsidRDefault="00DF6FBC" w:rsidP="00DF6FBC">
      <w:pPr>
        <w:widowControl/>
        <w:ind w:hanging="420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DF6FBC">
        <w:rPr>
          <w:rFonts w:ascii="Arial" w:eastAsia="宋体" w:hAnsi="Arial" w:cs="Arial"/>
          <w:color w:val="5EB675"/>
          <w:kern w:val="0"/>
          <w:sz w:val="24"/>
          <w:szCs w:val="24"/>
        </w:rPr>
        <w:t>l</w:t>
      </w:r>
      <w:r w:rsidRPr="00DF6FBC">
        <w:rPr>
          <w:rFonts w:ascii="Times New Roman" w:eastAsia="宋体" w:hAnsi="Times New Roman" w:cs="Times New Roman"/>
          <w:color w:val="5EB675"/>
          <w:kern w:val="0"/>
          <w:sz w:val="14"/>
          <w:szCs w:val="14"/>
        </w:rPr>
        <w:t>         </w:t>
      </w:r>
      <w:r w:rsidRPr="00DF6FBC">
        <w:rPr>
          <w:rFonts w:ascii="Arial" w:eastAsia="宋体" w:hAnsi="Arial" w:cs="Arial"/>
          <w:color w:val="000000"/>
          <w:kern w:val="0"/>
          <w:sz w:val="24"/>
          <w:szCs w:val="24"/>
        </w:rPr>
        <w:t>鉴别率，物镜调焦范围</w:t>
      </w:r>
    </w:p>
    <w:p w:rsidR="00DF6FBC" w:rsidRPr="00DF6FBC" w:rsidRDefault="00DF6FBC" w:rsidP="00DF6FBC">
      <w:pPr>
        <w:widowControl/>
        <w:ind w:hanging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4860"/>
      </w:tblGrid>
      <w:tr w:rsidR="00DF6FBC" w:rsidRPr="00DF6FBC" w:rsidTr="00DF6FBC">
        <w:trPr>
          <w:trHeight w:val="4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焦距：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F&amp;prime;=400MM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视差：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精度</w:t>
            </w: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      1&amp;prime;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多功能前置镜：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倍率</w:t>
            </w: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4X</w:t>
            </w:r>
          </w:p>
        </w:tc>
      </w:tr>
      <w:tr w:rsidR="00DF6FBC" w:rsidRPr="00DF6FBC" w:rsidTr="00DF6FBC">
        <w:trPr>
          <w:trHeight w:val="2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高低、水平方向可调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测倾范围：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&amp;plusmn;3&amp;deg;    </w:t>
            </w: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精度</w:t>
            </w: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    1&amp;prime;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视度测量范围：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&amp;plusmn;6D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工作温度：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室温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工作电压：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8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AC   220V</w:t>
            </w:r>
          </w:p>
        </w:tc>
      </w:tr>
      <w:tr w:rsidR="00DF6FBC" w:rsidRPr="00DF6FBC" w:rsidTr="00DF6FB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外形尺寸：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1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C" w:rsidRPr="00DF6FBC" w:rsidRDefault="00DF6FBC" w:rsidP="00DF6FBC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DF6FBC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800mm&amp;times;300mm&amp;times;800mm</w:t>
            </w:r>
          </w:p>
        </w:tc>
      </w:tr>
    </w:tbl>
    <w:p w:rsidR="00DF6FBC" w:rsidRPr="00DF6FBC" w:rsidRDefault="00DF6FBC"/>
    <w:sectPr w:rsidR="00DF6FBC" w:rsidRPr="00DF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B7" w:rsidRDefault="00182EB7" w:rsidP="00DF6FBC">
      <w:r>
        <w:separator/>
      </w:r>
    </w:p>
  </w:endnote>
  <w:endnote w:type="continuationSeparator" w:id="1">
    <w:p w:rsidR="00182EB7" w:rsidRDefault="00182EB7" w:rsidP="00DF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B7" w:rsidRDefault="00182EB7" w:rsidP="00DF6FBC">
      <w:r>
        <w:separator/>
      </w:r>
    </w:p>
  </w:footnote>
  <w:footnote w:type="continuationSeparator" w:id="1">
    <w:p w:rsidR="00182EB7" w:rsidRDefault="00182EB7" w:rsidP="00DF6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BC"/>
    <w:rsid w:val="00182EB7"/>
    <w:rsid w:val="00D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7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53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7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1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9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65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8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7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5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17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7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8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2021-01-06T06:02:00Z</dcterms:created>
  <dcterms:modified xsi:type="dcterms:W3CDTF">2021-01-06T06:05:00Z</dcterms:modified>
</cp:coreProperties>
</file>